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Rauman seuraparlamentin vuosikokous 28.1. 2021</w:t>
      </w: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 xml:space="preserve">Rauman seuraparlamentin vuosikokous eli foorumi järjestettiin 28.1. 2021 kello </w:t>
      </w:r>
      <w:proofErr w:type="gramStart"/>
      <w:r w:rsidRPr="00841A2A">
        <w:rPr>
          <w:rFonts w:asciiTheme="minorHAnsi" w:hAnsiTheme="minorHAnsi"/>
          <w:sz w:val="28"/>
          <w:szCs w:val="28"/>
        </w:rPr>
        <w:t>17  hybridi</w:t>
      </w:r>
      <w:proofErr w:type="gramEnd"/>
      <w:r w:rsidRPr="00841A2A">
        <w:rPr>
          <w:rFonts w:asciiTheme="minorHAnsi" w:hAnsiTheme="minorHAnsi"/>
          <w:sz w:val="28"/>
          <w:szCs w:val="28"/>
        </w:rPr>
        <w:t xml:space="preserve">-kokouksena eli osin paikalla Rauman kaupungintalon kaupunginhallituksen kokoushuoneessa ja osin etänä Microsoft </w:t>
      </w:r>
      <w:proofErr w:type="spellStart"/>
      <w:r w:rsidRPr="00841A2A">
        <w:rPr>
          <w:rFonts w:asciiTheme="minorHAnsi" w:hAnsiTheme="minorHAnsi"/>
          <w:sz w:val="28"/>
          <w:szCs w:val="28"/>
        </w:rPr>
        <w:t>Teams</w:t>
      </w:r>
      <w:proofErr w:type="spellEnd"/>
      <w:r w:rsidRPr="00841A2A">
        <w:rPr>
          <w:rFonts w:asciiTheme="minorHAnsi" w:hAnsiTheme="minorHAnsi"/>
          <w:sz w:val="28"/>
          <w:szCs w:val="28"/>
        </w:rPr>
        <w:t xml:space="preserve"> - yhteydellä.</w:t>
      </w: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Kokouksen aluksi käytiin keskustelua pandemiarajoitusten vaikutuksesta urheilutoimintaan sekä kaupungin ja liikuntaseurojen yhteistyöstä terveydenhuollossa. Mukana keskustelussa ovat kaupunginjohtaja Johanna Luukkonen, toimialajohtaja Satu Helin sekä vastaava tartuntatautilääkäri Irene Reinvall.</w:t>
      </w: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Keskustelun avasi toimialajohtaja Satu Helin. Koulutuksensa pohjalta Jyväskylän yliopiston liikuntatieteellisessä tiedekunnassa hänellä on laaja näkemys liikunnan merkityksestä terveyden edistämisessä. Hän kertoi Satakunnan ja Rauman olevan elämäntapamittauksissa maan keskiveroa huonommalla tolalla. Ongelmia ja kustannuksia terveydenhuollolle aiheuttavat liikkumattomuus, ylipaino, tupakointi ja päihteet. Huolta aiheuttavat myös liikuntaseuroihin kuulumattomat, liian vähän liikkuvat lapset. Hän itse on mieltynyt niin sanottuun Islannin malliin, jossa panostetaan lasten harrastusten edistämiseen. Ikäihmisten osalta kaupunki tekee yhteistyötä Ikäinstituutin kanssa, jossa keskeisenä teemana on liikunta.</w:t>
      </w: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Kaupunginjohtaja Johanna Luukkanen kertoi myös liikunnallisesta taustastaan. Hän on pohjakoulutukseltaan liikunnan ohjaaja ja toiminut valmentajana sekä urheiluseuran puheenjohtajana. Hän haluaa työssään panostaa kuntalaisten hyvinvointiin. Kaupungin päättäjät tiedostavat liikuntaseurojen tärkeyden kaupunkilaisille tässä suhteessa. Hän näki yhteistyömahdollisuutena esimerkiksi ikäihmisten liikuttamisen, jolloin heidän kotona asumisensa voisi jatkua mahdollisimman pitkään. Hän myös kiitti seuroja korona-ohjeiden noudattamisesta.</w:t>
      </w: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 xml:space="preserve">Rauman tartuntatautien vastuulääkäri Irene </w:t>
      </w:r>
      <w:proofErr w:type="spellStart"/>
      <w:r w:rsidRPr="00841A2A">
        <w:rPr>
          <w:rFonts w:asciiTheme="minorHAnsi" w:hAnsiTheme="minorHAnsi"/>
          <w:sz w:val="28"/>
          <w:szCs w:val="28"/>
        </w:rPr>
        <w:t>Reinvallilla</w:t>
      </w:r>
      <w:proofErr w:type="spellEnd"/>
      <w:r w:rsidRPr="00841A2A">
        <w:rPr>
          <w:rFonts w:asciiTheme="minorHAnsi" w:hAnsiTheme="minorHAnsi"/>
          <w:sz w:val="28"/>
          <w:szCs w:val="28"/>
        </w:rPr>
        <w:t xml:space="preserve"> oli tuoreita huonoja uutisia. Satakunta oli juuri siirtynyt pandemiassa kolmivaiheisessa asteikossa kakkostasolle eli kiihtymisvaiheeseen. Näin ollen rajoitusten lievennyksiä ei ole luvassa. Joukkoaltistumisia oli 5 - 6. Tartunnoista puolet on kantasuomalaisissa ja puolet maahanmuuttajien tai vierastyöläisten keskuudessa. Raumalla etenkin telakka on ollut suuri tartuntojen lähde. Hän kehotti seuraamaan Satasairaalan nettisivujen ajantasaisia korona-ohjeita sekä Rauman kaupungin nettisivuja.  Liikuntaharrastusten yksityiskohtaisissa kysymyksissä voi kääntyä kaupungin liikuntapalvelujen puoleen, minkä </w:t>
      </w:r>
      <w:r w:rsidRPr="00841A2A">
        <w:rPr>
          <w:rFonts w:asciiTheme="minorHAnsi" w:hAnsiTheme="minorHAnsi"/>
          <w:sz w:val="28"/>
          <w:szCs w:val="28"/>
        </w:rPr>
        <w:lastRenderedPageBreak/>
        <w:t>museo- ja kulttuurijohtaja Risto Kupari sekä liikuntatoimenjohtaja Ari Rajamäki vahvistivat.</w:t>
      </w:r>
    </w:p>
    <w:p w:rsidR="00841A2A" w:rsidRPr="00841A2A" w:rsidRDefault="00841A2A" w:rsidP="00841A2A">
      <w:pPr>
        <w:spacing w:before="0"/>
        <w:rPr>
          <w:rFonts w:ascii="Calibri" w:hAnsi="Calibri" w:cs="Calibri"/>
          <w:bCs/>
          <w:sz w:val="28"/>
          <w:szCs w:val="28"/>
          <w:shd w:val="clear" w:color="auto" w:fill="FFFFFF"/>
        </w:rPr>
      </w:pPr>
      <w:r w:rsidRPr="00841A2A">
        <w:rPr>
          <w:rFonts w:asciiTheme="minorHAnsi" w:hAnsiTheme="minorHAnsi"/>
          <w:sz w:val="28"/>
          <w:szCs w:val="28"/>
        </w:rPr>
        <w:t xml:space="preserve">Harrastustoimintaan ei ollut tulossa juurikaan tiukennuksia </w:t>
      </w:r>
      <w:r w:rsidRPr="00841A2A">
        <w:rPr>
          <w:rFonts w:ascii="Calibri" w:hAnsi="Calibri" w:cs="Calibri"/>
          <w:sz w:val="28"/>
          <w:szCs w:val="28"/>
          <w:shd w:val="clear" w:color="auto" w:fill="FFFFFF"/>
        </w:rPr>
        <w:t>Satakunnan</w:t>
      </w:r>
      <w:r w:rsidRPr="00841A2A">
        <w:rPr>
          <w:rFonts w:ascii="Calibri" w:hAnsi="Calibri" w:cs="Calibri"/>
          <w:b/>
          <w:sz w:val="28"/>
          <w:szCs w:val="28"/>
          <w:shd w:val="clear" w:color="auto" w:fill="FFFFFF"/>
        </w:rPr>
        <w:t> </w:t>
      </w:r>
      <w:r w:rsidRPr="00841A2A">
        <w:rPr>
          <w:rFonts w:ascii="Calibri" w:hAnsi="Calibri" w:cs="Calibri"/>
          <w:bCs/>
          <w:sz w:val="28"/>
          <w:szCs w:val="28"/>
          <w:shd w:val="clear" w:color="auto" w:fill="FFFFFF"/>
        </w:rPr>
        <w:t>alueellinen tartuntatautien torjunnan työryhmä toimesta. Suurimpina tartuntalähteinä hän näki näissä yhteiset kuljetukset ja kentän laidalla olevat katsojat.</w:t>
      </w:r>
    </w:p>
    <w:p w:rsidR="00841A2A" w:rsidRPr="00841A2A" w:rsidRDefault="00841A2A" w:rsidP="00841A2A">
      <w:pPr>
        <w:spacing w:before="0"/>
        <w:rPr>
          <w:rFonts w:ascii="Calibri" w:hAnsi="Calibri" w:cs="Calibri"/>
          <w:bCs/>
          <w:sz w:val="28"/>
          <w:szCs w:val="28"/>
          <w:shd w:val="clear" w:color="auto" w:fill="FFFFFF"/>
        </w:rPr>
      </w:pPr>
      <w:r w:rsidRPr="00841A2A">
        <w:rPr>
          <w:rFonts w:ascii="Calibri" w:hAnsi="Calibri" w:cs="Calibri"/>
          <w:bCs/>
          <w:sz w:val="28"/>
          <w:szCs w:val="28"/>
          <w:shd w:val="clear" w:color="auto" w:fill="FFFFFF"/>
        </w:rPr>
        <w:t>Pelaamista eikä lähikontakteja suositella myöskään lasten harjoittelussa.</w:t>
      </w:r>
    </w:p>
    <w:p w:rsidR="00841A2A" w:rsidRPr="00841A2A" w:rsidRDefault="00841A2A" w:rsidP="00841A2A">
      <w:pPr>
        <w:spacing w:before="0"/>
        <w:rPr>
          <w:rFonts w:ascii="Calibri" w:hAnsi="Calibri" w:cs="Calibri"/>
          <w:bCs/>
          <w:sz w:val="28"/>
          <w:szCs w:val="28"/>
          <w:shd w:val="clear" w:color="auto" w:fill="FFFFFF"/>
        </w:rPr>
      </w:pPr>
      <w:r w:rsidRPr="00841A2A">
        <w:rPr>
          <w:rFonts w:ascii="Calibri" w:hAnsi="Calibri" w:cs="Calibri"/>
          <w:bCs/>
          <w:sz w:val="28"/>
          <w:szCs w:val="28"/>
          <w:shd w:val="clear" w:color="auto" w:fill="FFFFFF"/>
        </w:rPr>
        <w:t>Pasi Lehtosen kysymykseen tartunnan lähteistä eri liikuntalajeissa hän vastasi, ettei hänen tietoonsa ole tullut niitä lainkaan mistään lajista.</w:t>
      </w:r>
    </w:p>
    <w:p w:rsidR="00841A2A" w:rsidRPr="00841A2A" w:rsidRDefault="00841A2A" w:rsidP="00841A2A">
      <w:pPr>
        <w:spacing w:before="0"/>
        <w:rPr>
          <w:rFonts w:ascii="Calibri" w:hAnsi="Calibri" w:cs="Calibri"/>
          <w:b/>
          <w:sz w:val="28"/>
          <w:szCs w:val="28"/>
        </w:rPr>
      </w:pPr>
    </w:p>
    <w:p w:rsidR="00841A2A" w:rsidRPr="00841A2A" w:rsidRDefault="00841A2A" w:rsidP="00841A2A">
      <w:pPr>
        <w:spacing w:before="0"/>
        <w:rPr>
          <w:rFonts w:asciiTheme="minorHAnsi" w:hAnsiTheme="minorHAnsi"/>
          <w:sz w:val="28"/>
          <w:szCs w:val="28"/>
        </w:rPr>
      </w:pPr>
      <w:r w:rsidRPr="00841A2A">
        <w:rPr>
          <w:rFonts w:asciiTheme="minorHAnsi" w:hAnsiTheme="minorHAnsi"/>
          <w:sz w:val="28"/>
          <w:szCs w:val="28"/>
        </w:rPr>
        <w:t>Tämän jälkeen pidettiin varsinainen vuosikokous:</w:t>
      </w: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Mikko Aikko avasi kokouksen</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Kokoukselle valittiin puheenjohtajaksi Mikko Aikko ja sihteeriksi Kimmo   Kouru</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 xml:space="preserve"> Läsnä olivat seuraavat seurat:</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Naisvoimistelijat ry: Kirsi-Marja Hyppölä, Mari-Elina Vene</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Pallo-Iirot ry: Pasi Lehtonen</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Rauman </w:t>
      </w:r>
      <w:proofErr w:type="spellStart"/>
      <w:r w:rsidRPr="00841A2A">
        <w:rPr>
          <w:rFonts w:asciiTheme="minorHAnsi" w:hAnsiTheme="minorHAnsi"/>
          <w:sz w:val="28"/>
          <w:szCs w:val="28"/>
        </w:rPr>
        <w:t>Salba</w:t>
      </w:r>
      <w:proofErr w:type="spellEnd"/>
      <w:r w:rsidRPr="00841A2A">
        <w:rPr>
          <w:rFonts w:asciiTheme="minorHAnsi" w:hAnsiTheme="minorHAnsi"/>
          <w:sz w:val="28"/>
          <w:szCs w:val="28"/>
        </w:rPr>
        <w:t xml:space="preserve"> ry: Teppo Lundell</w:t>
      </w:r>
    </w:p>
    <w:p w:rsidR="00841A2A" w:rsidRPr="00841A2A" w:rsidRDefault="00841A2A" w:rsidP="00841A2A">
      <w:pPr>
        <w:spacing w:before="0"/>
        <w:ind w:left="720"/>
        <w:contextualSpacing/>
        <w:rPr>
          <w:rFonts w:asciiTheme="minorHAnsi" w:hAnsiTheme="minorHAnsi"/>
          <w:sz w:val="28"/>
          <w:szCs w:val="28"/>
        </w:rPr>
      </w:pPr>
      <w:proofErr w:type="spellStart"/>
      <w:r w:rsidRPr="00841A2A">
        <w:rPr>
          <w:rFonts w:asciiTheme="minorHAnsi" w:hAnsiTheme="minorHAnsi"/>
          <w:sz w:val="28"/>
          <w:szCs w:val="28"/>
        </w:rPr>
        <w:t>Fudoshin</w:t>
      </w:r>
      <w:proofErr w:type="spellEnd"/>
      <w:r w:rsidRPr="00841A2A">
        <w:rPr>
          <w:rFonts w:asciiTheme="minorHAnsi" w:hAnsiTheme="minorHAnsi"/>
          <w:sz w:val="28"/>
          <w:szCs w:val="28"/>
        </w:rPr>
        <w:t xml:space="preserve"> Rauma ry: Merja Ala-Olla, Taru Petäjä</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Voimailijat ry: Juuso Liukko</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Rasti-Lukko ry: Pekka Tiira</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Latu ry: Kai Raikunen, Veikko Mattsson</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Urheilijat ry: Mika Kaukkila</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Työväen Urheilijat ry: Miika Rantanen</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Lukko ry: Mikko Aikko</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Rauman Uimaseura ry: Jari </w:t>
      </w:r>
      <w:proofErr w:type="spellStart"/>
      <w:r w:rsidRPr="00841A2A">
        <w:rPr>
          <w:rFonts w:asciiTheme="minorHAnsi" w:hAnsiTheme="minorHAnsi"/>
          <w:sz w:val="28"/>
          <w:szCs w:val="28"/>
        </w:rPr>
        <w:t>Hautero</w:t>
      </w:r>
      <w:proofErr w:type="spellEnd"/>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Rauman Purjehdusseura ry: Susanna </w:t>
      </w:r>
      <w:proofErr w:type="spellStart"/>
      <w:r w:rsidRPr="00841A2A">
        <w:rPr>
          <w:rFonts w:asciiTheme="minorHAnsi" w:hAnsiTheme="minorHAnsi"/>
          <w:sz w:val="28"/>
          <w:szCs w:val="28"/>
        </w:rPr>
        <w:t>Teva</w:t>
      </w:r>
      <w:proofErr w:type="spellEnd"/>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Muut:</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Johanna Luukkonen</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lastRenderedPageBreak/>
        <w:t>Satu Helin</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Irene Reinvall</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Risto Kupari</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Ari Rajamäki</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Auli Kouru</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Kimmo Kouru, sihteeri</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kerrattiin vuoden 2020 aikana käsitellyt asiat</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seura-avustusten nettihaku, sähköinen laskutus</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liikuntapaikkojen maksut, korotus, mahdollinen korotuksen siirto</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nuorisopassi</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Karin kampuksen suunnitelmat kaikissa kokouksissa</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vetoomus kaupunginhallitukselle Karin kampuksen tilaratkaisujen muuttamisesta</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muut tulevat liikuntainvestoinnit</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koronapandemia useampaan otteeseen, myös laajennettu erityiskokous</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Liikkuva Rauma-hanke</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 xml:space="preserve">Liikuntaseurojen ja kaupungin </w:t>
      </w:r>
      <w:proofErr w:type="spellStart"/>
      <w:r w:rsidRPr="00841A2A">
        <w:rPr>
          <w:rFonts w:asciiTheme="minorHAnsi" w:hAnsiTheme="minorHAnsi"/>
          <w:sz w:val="28"/>
          <w:szCs w:val="28"/>
        </w:rPr>
        <w:t>sosiaali</w:t>
      </w:r>
      <w:proofErr w:type="spellEnd"/>
      <w:r w:rsidRPr="00841A2A">
        <w:rPr>
          <w:rFonts w:asciiTheme="minorHAnsi" w:hAnsiTheme="minorHAnsi"/>
          <w:sz w:val="28"/>
          <w:szCs w:val="28"/>
        </w:rPr>
        <w:t>- ja terveystoimen yhteistyö</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Yhteiset koulutukset liikunnan aluejärjestön kautta</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Häirintä urheilussa koulutus Raumalla 18.8.</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Lasten liike-koulutus Raumalla 5.11.</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Liikuntapalveluiden toteuttama liikuntakysely</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Lasten harrasteryhmät ja niiden maksut</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 xml:space="preserve">Kaupungille hankittu </w:t>
      </w:r>
      <w:proofErr w:type="spellStart"/>
      <w:r w:rsidRPr="00841A2A">
        <w:rPr>
          <w:rFonts w:asciiTheme="minorHAnsi" w:hAnsiTheme="minorHAnsi"/>
          <w:sz w:val="28"/>
          <w:szCs w:val="28"/>
        </w:rPr>
        <w:t>Duudson</w:t>
      </w:r>
      <w:proofErr w:type="spellEnd"/>
      <w:r w:rsidRPr="00841A2A">
        <w:rPr>
          <w:rFonts w:asciiTheme="minorHAnsi" w:hAnsiTheme="minorHAnsi"/>
          <w:sz w:val="28"/>
          <w:szCs w:val="28"/>
        </w:rPr>
        <w:t xml:space="preserve"> areena</w:t>
      </w:r>
    </w:p>
    <w:p w:rsidR="00841A2A" w:rsidRPr="00841A2A" w:rsidRDefault="00841A2A" w:rsidP="00841A2A">
      <w:pPr>
        <w:numPr>
          <w:ilvl w:val="0"/>
          <w:numId w:val="25"/>
        </w:numPr>
        <w:spacing w:before="0" w:after="0" w:line="240" w:lineRule="auto"/>
        <w:rPr>
          <w:rFonts w:asciiTheme="minorHAnsi" w:hAnsiTheme="minorHAnsi"/>
          <w:sz w:val="28"/>
          <w:szCs w:val="28"/>
        </w:rPr>
      </w:pPr>
      <w:proofErr w:type="spellStart"/>
      <w:r w:rsidRPr="00841A2A">
        <w:rPr>
          <w:rFonts w:asciiTheme="minorHAnsi" w:hAnsiTheme="minorHAnsi"/>
          <w:sz w:val="28"/>
          <w:szCs w:val="28"/>
        </w:rPr>
        <w:t>Kauppiksen</w:t>
      </w:r>
      <w:proofErr w:type="spellEnd"/>
      <w:r w:rsidRPr="00841A2A">
        <w:rPr>
          <w:rFonts w:asciiTheme="minorHAnsi" w:hAnsiTheme="minorHAnsi"/>
          <w:sz w:val="28"/>
          <w:szCs w:val="28"/>
        </w:rPr>
        <w:t xml:space="preserve"> tulostaulu</w:t>
      </w:r>
    </w:p>
    <w:p w:rsidR="00841A2A" w:rsidRPr="00841A2A" w:rsidRDefault="00841A2A" w:rsidP="00841A2A">
      <w:pPr>
        <w:numPr>
          <w:ilvl w:val="0"/>
          <w:numId w:val="25"/>
        </w:numPr>
        <w:spacing w:before="0" w:after="0" w:line="240" w:lineRule="auto"/>
        <w:rPr>
          <w:rFonts w:asciiTheme="minorHAnsi" w:hAnsiTheme="minorHAnsi"/>
          <w:sz w:val="28"/>
          <w:szCs w:val="28"/>
        </w:rPr>
      </w:pPr>
      <w:proofErr w:type="spellStart"/>
      <w:r w:rsidRPr="00841A2A">
        <w:rPr>
          <w:rFonts w:asciiTheme="minorHAnsi" w:hAnsiTheme="minorHAnsi"/>
          <w:sz w:val="28"/>
          <w:szCs w:val="28"/>
        </w:rPr>
        <w:t>Kauppiksen</w:t>
      </w:r>
      <w:proofErr w:type="spellEnd"/>
      <w:r w:rsidRPr="00841A2A">
        <w:rPr>
          <w:rFonts w:asciiTheme="minorHAnsi" w:hAnsiTheme="minorHAnsi"/>
          <w:sz w:val="28"/>
          <w:szCs w:val="28"/>
        </w:rPr>
        <w:t xml:space="preserve"> siivous </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jäähallimaksut koskien koulujen kerhotoimintaa</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Liikuntapalveluiden ja urheiluseurojen yhteinen liikuntaleiri kesällä 2021</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 xml:space="preserve">Liikuntalautakunnan 100 v juhlaseminaari 11.10.2020 </w:t>
      </w:r>
    </w:p>
    <w:p w:rsidR="00841A2A" w:rsidRPr="00841A2A" w:rsidRDefault="00841A2A" w:rsidP="00841A2A">
      <w:pPr>
        <w:numPr>
          <w:ilvl w:val="0"/>
          <w:numId w:val="25"/>
        </w:numPr>
        <w:spacing w:before="0" w:after="0" w:line="240" w:lineRule="auto"/>
        <w:rPr>
          <w:rFonts w:asciiTheme="minorHAnsi" w:hAnsiTheme="minorHAnsi"/>
          <w:sz w:val="28"/>
          <w:szCs w:val="28"/>
        </w:rPr>
      </w:pPr>
      <w:r w:rsidRPr="00841A2A">
        <w:rPr>
          <w:rFonts w:asciiTheme="minorHAnsi" w:hAnsiTheme="minorHAnsi"/>
          <w:sz w:val="28"/>
          <w:szCs w:val="28"/>
        </w:rPr>
        <w:t>Rauman energian tuki liikuntaseuroille ja siitä kiittäminen</w:t>
      </w:r>
    </w:p>
    <w:p w:rsidR="00841A2A" w:rsidRPr="00841A2A" w:rsidRDefault="00841A2A" w:rsidP="00841A2A">
      <w:pPr>
        <w:spacing w:before="0" w:after="0" w:line="240" w:lineRule="auto"/>
        <w:rPr>
          <w:rFonts w:asciiTheme="minorHAnsi" w:hAnsiTheme="minorHAnsi"/>
          <w:sz w:val="28"/>
          <w:szCs w:val="28"/>
        </w:rPr>
      </w:pPr>
    </w:p>
    <w:p w:rsidR="00841A2A" w:rsidRPr="00841A2A" w:rsidRDefault="00841A2A" w:rsidP="00841A2A">
      <w:pPr>
        <w:spacing w:before="0" w:after="0" w:line="240" w:lineRule="auto"/>
        <w:ind w:left="720"/>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Valittiin uudet jäsenseurat vuodelle 2021</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seuraparlamentti 2021</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u w:val="single"/>
        </w:rPr>
        <w:lastRenderedPageBreak/>
        <w:t>Jatkovuorossa olevat seurat</w:t>
      </w:r>
      <w:r w:rsidRPr="00841A2A">
        <w:rPr>
          <w:rFonts w:asciiTheme="minorHAnsi" w:hAnsiTheme="minorHAnsi"/>
          <w:sz w:val="28"/>
          <w:szCs w:val="28"/>
        </w:rPr>
        <w:t>: Rauma Basket ry, Rauman Taekwondo ry, Pallo-Iirot ry ja Rauman Taitoluistelijat ry</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u w:val="single"/>
        </w:rPr>
        <w:t>Erovuorossa olevat seurat</w:t>
      </w:r>
      <w:r w:rsidRPr="00841A2A">
        <w:rPr>
          <w:rFonts w:asciiTheme="minorHAnsi" w:hAnsiTheme="minorHAnsi"/>
          <w:sz w:val="28"/>
          <w:szCs w:val="28"/>
        </w:rPr>
        <w:t xml:space="preserve">: Fera ry, Rauman Lukko ry, Rauman </w:t>
      </w:r>
      <w:proofErr w:type="spellStart"/>
      <w:r w:rsidRPr="00841A2A">
        <w:rPr>
          <w:rFonts w:asciiTheme="minorHAnsi" w:hAnsiTheme="minorHAnsi"/>
          <w:sz w:val="28"/>
          <w:szCs w:val="28"/>
        </w:rPr>
        <w:t>Salba</w:t>
      </w:r>
      <w:proofErr w:type="spellEnd"/>
      <w:r w:rsidRPr="00841A2A">
        <w:rPr>
          <w:rFonts w:asciiTheme="minorHAnsi" w:hAnsiTheme="minorHAnsi"/>
          <w:sz w:val="28"/>
          <w:szCs w:val="28"/>
        </w:rPr>
        <w:t xml:space="preserve"> ry ja Rauman Naisvoimistelijat ry</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Seuraparlamentista oli pyytänyt eroa Rauman Taekwondo ry.</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Halukkuutensa uudeksi jäsenseuraksi oli ilmoittanut ennakkoon Rauman Voimailijat ry.</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Päätökseksi tuli, että Rauman Taekwondon tilalle uudeksi jäsenseuraksi valittiin Rauman Voimailijat ry muiden jäsenseurojen jatkaessa.</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Rauman Voimailijoiden puheenjohtajansa Juuso Liukko kertoi, että heidän toimintansa painirintamalla on lähtenyt hiljaisempien vuosien jälkeen uuteen nousuun. Jäsenmäärä heillä on noin 100, joista lapsia noin 60. Hän tulee pääsääntöisesti osallistumaan seuraparlamentin kokouksiin itse ja tarvittaessa varamiehenä toimii sihteeri Jani Valtonen.</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Seuraparlamentin puheenjohtajana jatkaa Teppo </w:t>
      </w:r>
      <w:proofErr w:type="spellStart"/>
      <w:r w:rsidRPr="00841A2A">
        <w:rPr>
          <w:rFonts w:asciiTheme="minorHAnsi" w:hAnsiTheme="minorHAnsi"/>
          <w:sz w:val="28"/>
          <w:szCs w:val="28"/>
        </w:rPr>
        <w:t>Lundellin</w:t>
      </w:r>
      <w:proofErr w:type="spellEnd"/>
      <w:r w:rsidRPr="00841A2A">
        <w:rPr>
          <w:rFonts w:asciiTheme="minorHAnsi" w:hAnsiTheme="minorHAnsi"/>
          <w:sz w:val="28"/>
          <w:szCs w:val="28"/>
        </w:rPr>
        <w:t xml:space="preserve"> ehdottamana ja Kirsi-Marja </w:t>
      </w:r>
      <w:proofErr w:type="spellStart"/>
      <w:r w:rsidRPr="00841A2A">
        <w:rPr>
          <w:rFonts w:asciiTheme="minorHAnsi" w:hAnsiTheme="minorHAnsi"/>
          <w:sz w:val="28"/>
          <w:szCs w:val="28"/>
        </w:rPr>
        <w:t>Hyppölän</w:t>
      </w:r>
      <w:proofErr w:type="spellEnd"/>
      <w:r w:rsidRPr="00841A2A">
        <w:rPr>
          <w:rFonts w:asciiTheme="minorHAnsi" w:hAnsiTheme="minorHAnsi"/>
          <w:sz w:val="28"/>
          <w:szCs w:val="28"/>
        </w:rPr>
        <w:t xml:space="preserve"> kannattamana Mikko Aikko.</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Muina asioina oli esillä Rauman kävelyn edistämisstrategiasta. Sitä pidettiin perusteellisena ja hyvänä. Toivottiin strategian myös toteutuvan käytännön toimina. Urheiluseurojen toimenpiteet strategian toteuttamisessa liittyvät pääsääntöisesti tapahtumien järjestämiseen ja kävelyn edistämiseen seuran toiminnassa esimerkiksi kannustamalla harjoituksiin tulemista joko kävellen tai polkupyörällä. Seurat voivat omissa kokouksissaan vielä käsitellä strategiaa ja tuoda siihen lisäys- tai muutosehdotuksia.</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Muina liikuntaseurojen kokouksessa esille ottamissa asioissa käsiteltiin taksakorotuksia. Teppo Lundell toivoi niiden tuomista seurojen tietoon mahdollisimman varhaisessa vaiheessa, jotta he pystyvät ottamaan ne budjetissaan huomioon. Hän piti korotusten jälkeenkin Rauman kaupungin liikuntatilojen taksoja kohtuullisina muihin kaupunkeihin verrattuna.</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Risto Kupari kertoi, että sivistysvaliokunta on koronatilanne huomioiden siirtänyt taksojen korotusta alkuvuodesta elokuulle, jolloin ne on otettava käyttöön </w:t>
      </w:r>
      <w:r w:rsidRPr="00841A2A">
        <w:rPr>
          <w:rFonts w:asciiTheme="minorHAnsi" w:hAnsiTheme="minorHAnsi"/>
          <w:sz w:val="28"/>
          <w:szCs w:val="28"/>
        </w:rPr>
        <w:lastRenderedPageBreak/>
        <w:t xml:space="preserve">kaupunginvaltuuston päätöksen mukaisesti. Mahdollisessa seuraavassa leikkauskuurissa taksoja ei koroteta. </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Hän kannusti seuraparlamentin tuomaan rohkeasti kaupungin valiokuntien ja hallituksen käsittelyyn uusia aloitteita ja kannanottoja. Hallintosäännössä seuraparlamentilla on Rauman kaupungissa virallinen asema.</w:t>
      </w: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Johanna Luukkonen kertoi iloitsevansa uuden Karin kampuksen rakentamispäätöksestä, mutta toisaalta sen tuovan sen ongelmia kaupungin talouteen. Tulossa on ilmeisesti toinen talousleikkauskuuri eli Vahva ja vakaa Rauma 2. Seuroja hän kannusti toimimaan laajakatseisesti yhteiskunnan muutoksiin reagoiden esimerkiksi ottamalla lajivalikoimiinsa uusia lajeja.</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 xml:space="preserve">Ari Rajamäki otti esille nousevan lajin </w:t>
      </w:r>
      <w:proofErr w:type="spellStart"/>
      <w:r w:rsidRPr="00841A2A">
        <w:rPr>
          <w:rFonts w:asciiTheme="minorHAnsi" w:hAnsiTheme="minorHAnsi"/>
          <w:sz w:val="28"/>
          <w:szCs w:val="28"/>
        </w:rPr>
        <w:t>padelin</w:t>
      </w:r>
      <w:proofErr w:type="spellEnd"/>
      <w:r w:rsidRPr="00841A2A">
        <w:rPr>
          <w:rFonts w:asciiTheme="minorHAnsi" w:hAnsiTheme="minorHAnsi"/>
          <w:sz w:val="28"/>
          <w:szCs w:val="28"/>
        </w:rPr>
        <w:t>, jota varten Raumalla on meneillään yksityisen toteuttama hallihanke. Hän iloitsi myös seurojen aktiivisuudesta tapahtumien järjestämisessä. Ensi kesäksi koronarajoitusten salliessa Raumalle on tulossa muun muassa pesäpallon suurleiri ja karjalaisten vuosijuhla. Myös Rauman Lukon menestymien SM-liigassa tuo Raumalle hyvää mainetta ja yhteenkuuluvuuden tunnetta.</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r w:rsidRPr="00841A2A">
        <w:rPr>
          <w:rFonts w:asciiTheme="minorHAnsi" w:hAnsiTheme="minorHAnsi"/>
          <w:sz w:val="28"/>
          <w:szCs w:val="28"/>
        </w:rPr>
        <w:t>Esille nousi myös tuleva seurojen yhteinen kesäleiri. Kimmo Kouru kertoi sen järjestelyjen edistyvän ja toteutuvan jos pandemiarajoitukset sen sallivat.</w:t>
      </w: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spacing w:before="0"/>
        <w:ind w:left="720"/>
        <w:contextualSpacing/>
        <w:rPr>
          <w:rFonts w:asciiTheme="minorHAnsi" w:hAnsiTheme="minorHAnsi"/>
          <w:sz w:val="28"/>
          <w:szCs w:val="28"/>
        </w:rPr>
      </w:pPr>
    </w:p>
    <w:p w:rsidR="00841A2A" w:rsidRPr="00841A2A" w:rsidRDefault="00841A2A" w:rsidP="00841A2A">
      <w:pPr>
        <w:numPr>
          <w:ilvl w:val="0"/>
          <w:numId w:val="26"/>
        </w:numPr>
        <w:spacing w:before="0"/>
        <w:contextualSpacing/>
        <w:rPr>
          <w:rFonts w:asciiTheme="minorHAnsi" w:hAnsiTheme="minorHAnsi"/>
          <w:sz w:val="28"/>
          <w:szCs w:val="28"/>
        </w:rPr>
      </w:pPr>
      <w:r w:rsidRPr="00841A2A">
        <w:rPr>
          <w:rFonts w:asciiTheme="minorHAnsi" w:hAnsiTheme="minorHAnsi"/>
          <w:sz w:val="28"/>
          <w:szCs w:val="28"/>
        </w:rPr>
        <w:t>Puheen johtaja päätti kokouksen kello 19.05</w:t>
      </w:r>
    </w:p>
    <w:p w:rsidR="008665A0" w:rsidRPr="00EF17DF" w:rsidRDefault="008665A0" w:rsidP="00EF17DF">
      <w:bookmarkStart w:id="0" w:name="_GoBack"/>
      <w:bookmarkEnd w:id="0"/>
    </w:p>
    <w:sectPr w:rsidR="008665A0" w:rsidRPr="00EF17DF" w:rsidSect="00DF76B5">
      <w:headerReference w:type="default" r:id="rId12"/>
      <w:footerReference w:type="default" r:id="rId13"/>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C7" w:rsidRDefault="001C00C7" w:rsidP="001C00C7">
      <w:pPr>
        <w:spacing w:before="0" w:after="0" w:line="240" w:lineRule="auto"/>
      </w:pPr>
      <w:r>
        <w:separator/>
      </w:r>
    </w:p>
  </w:endnote>
  <w:endnote w:type="continuationSeparator" w:id="0">
    <w:p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C7" w:rsidRDefault="001C00C7" w:rsidP="001C00C7">
      <w:pPr>
        <w:spacing w:before="0" w:after="0" w:line="240" w:lineRule="auto"/>
      </w:pPr>
      <w:r>
        <w:separator/>
      </w:r>
    </w:p>
  </w:footnote>
  <w:footnote w:type="continuationSeparator" w:id="0">
    <w:p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59965208" wp14:editId="76D5F324">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08DD9E0C" wp14:editId="3904F07A">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rsidR="00757A50" w:rsidRPr="00D4182A" w:rsidRDefault="00757A50" w:rsidP="00757A50">
                          <w:pPr>
                            <w:pStyle w:val="pvm"/>
                            <w:jc w:val="left"/>
                          </w:pPr>
                        </w:p>
                        <w:p w:rsidR="00757A50" w:rsidRPr="00C00496" w:rsidRDefault="00757A50" w:rsidP="00757A50">
                          <w:pPr>
                            <w:pStyle w:val="pvm"/>
                            <w:jc w:val="left"/>
                            <w:rPr>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D9E0C"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rsidR="00757A50" w:rsidRPr="00D4182A" w:rsidRDefault="00757A50" w:rsidP="00757A50">
                    <w:pPr>
                      <w:pStyle w:val="pvm"/>
                      <w:jc w:val="left"/>
                    </w:pPr>
                  </w:p>
                  <w:p w:rsidR="00757A50" w:rsidRPr="00C00496" w:rsidRDefault="00757A50" w:rsidP="00757A50">
                    <w:pPr>
                      <w:pStyle w:val="pvm"/>
                      <w:jc w:val="left"/>
                      <w:rPr>
                        <w:color w:val="auto"/>
                      </w:rPr>
                    </w:pPr>
                  </w:p>
                </w:txbxContent>
              </v:textbox>
              <w10:wrap anchorx="page" anchory="page"/>
              <w10:anchorlock/>
            </v:shape>
          </w:pict>
        </mc:Fallback>
      </mc:AlternateContent>
    </w:r>
  </w:p>
  <w:p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F5A"/>
    <w:multiLevelType w:val="hybridMultilevel"/>
    <w:tmpl w:val="81B682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21C4F"/>
    <w:multiLevelType w:val="multilevel"/>
    <w:tmpl w:val="874CDC42"/>
    <w:numStyleLink w:val="Tyyli1"/>
  </w:abstractNum>
  <w:abstractNum w:abstractNumId="5"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2C2238"/>
    <w:multiLevelType w:val="multilevel"/>
    <w:tmpl w:val="874CDC42"/>
    <w:numStyleLink w:val="Tyyli1"/>
  </w:abstractNum>
  <w:abstractNum w:abstractNumId="9"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7DD79DD"/>
    <w:multiLevelType w:val="hybridMultilevel"/>
    <w:tmpl w:val="B86823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2"/>
  </w:num>
  <w:num w:numId="4">
    <w:abstractNumId w:val="14"/>
  </w:num>
  <w:num w:numId="5">
    <w:abstractNumId w:val="18"/>
  </w:num>
  <w:num w:numId="6">
    <w:abstractNumId w:val="9"/>
  </w:num>
  <w:num w:numId="7">
    <w:abstractNumId w:val="24"/>
  </w:num>
  <w:num w:numId="8">
    <w:abstractNumId w:val="19"/>
  </w:num>
  <w:num w:numId="9">
    <w:abstractNumId w:val="23"/>
  </w:num>
  <w:num w:numId="10">
    <w:abstractNumId w:val="15"/>
  </w:num>
  <w:num w:numId="11">
    <w:abstractNumId w:val="1"/>
  </w:num>
  <w:num w:numId="12">
    <w:abstractNumId w:val="16"/>
  </w:num>
  <w:num w:numId="13">
    <w:abstractNumId w:val="11"/>
  </w:num>
  <w:num w:numId="14">
    <w:abstractNumId w:val="7"/>
  </w:num>
  <w:num w:numId="15">
    <w:abstractNumId w:val="4"/>
  </w:num>
  <w:num w:numId="16">
    <w:abstractNumId w:val="10"/>
  </w:num>
  <w:num w:numId="17">
    <w:abstractNumId w:val="8"/>
  </w:num>
  <w:num w:numId="18">
    <w:abstractNumId w:val="3"/>
  </w:num>
  <w:num w:numId="19">
    <w:abstractNumId w:val="25"/>
  </w:num>
  <w:num w:numId="20">
    <w:abstractNumId w:val="22"/>
  </w:num>
  <w:num w:numId="21">
    <w:abstractNumId w:val="2"/>
  </w:num>
  <w:num w:numId="22">
    <w:abstractNumId w:val="20"/>
  </w:num>
  <w:num w:numId="23">
    <w:abstractNumId w:val="5"/>
  </w:num>
  <w:num w:numId="24">
    <w:abstractNumId w:val="13"/>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C4CD3"/>
    <w:rsid w:val="001C00C7"/>
    <w:rsid w:val="002000C9"/>
    <w:rsid w:val="002905E3"/>
    <w:rsid w:val="00333E12"/>
    <w:rsid w:val="003B6ADA"/>
    <w:rsid w:val="006B7234"/>
    <w:rsid w:val="00757A50"/>
    <w:rsid w:val="00841A2A"/>
    <w:rsid w:val="008665A0"/>
    <w:rsid w:val="00892E9D"/>
    <w:rsid w:val="008C68DB"/>
    <w:rsid w:val="00925BB6"/>
    <w:rsid w:val="00AF77A3"/>
    <w:rsid w:val="00B113EE"/>
    <w:rsid w:val="00C00496"/>
    <w:rsid w:val="00D62B23"/>
    <w:rsid w:val="00DC59B7"/>
    <w:rsid w:val="00DF76B5"/>
    <w:rsid w:val="00E75685"/>
    <w:rsid w:val="00E82656"/>
    <w:rsid w:val="00EE24EE"/>
    <w:rsid w:val="00EF17DF"/>
    <w:rsid w:val="00F00D4E"/>
    <w:rsid w:val="00F0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76bf26eb5f140f282b99413e51d36b8 xmlns="931f70ad-d606-4d19-8af2-85269ea64dc1">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aedb95ab-71b1-4c95-bd33-7ab5384f5f2c</TermId>
        </TermInfo>
      </Terms>
    </b76bf26eb5f140f282b99413e51d36b8>
    <RaumaLisatieto xmlns="931f70ad-d606-4d19-8af2-85269ea64dc1" xsi:nil="true"/>
    <TaxKeywordTaxHTField xmlns="931f70ad-d606-4d19-8af2-85269ea64dc1">
      <Terms xmlns="http://schemas.microsoft.com/office/infopath/2007/PartnerControls"/>
    </TaxKeywordTaxHTField>
    <RaumaVastuuhenkilo xmlns="931f70ad-d606-4d19-8af2-85269ea64dc1">
      <UserInfo>
        <DisplayName/>
        <AccountId xsi:nil="true"/>
        <AccountType/>
      </UserInfo>
    </RaumaVastuuhenkilo>
    <TaxCatchAll xmlns="931f70ad-d606-4d19-8af2-85269ea64dc1">
      <Value>117</Value>
      <Value>15</Value>
    </TaxCatchAll>
    <RaumaVoimassaoloaika xmlns="931f70ad-d606-4d19-8af2-85269ea64dc1" xsi:nil="true"/>
    <m23726caa3fd4905a5694e5efe04f161 xmlns="931f70ad-d606-4d19-8af2-85269ea64dc1">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92ac6aff-3a48-4dd3-9132-3b8fb2a64430</TermId>
        </TermInfo>
      </Terms>
    </m23726caa3fd4905a5694e5efe04f161>
  </documentManagement>
</p:properties>
</file>

<file path=customXml/item3.xml><?xml version="1.0" encoding="utf-8"?>
<ct:contentTypeSchema xmlns:ct="http://schemas.microsoft.com/office/2006/metadata/contentType" xmlns:ma="http://schemas.microsoft.com/office/2006/metadata/properties/metaAttributes" ct:_="" ma:_="" ma:contentTypeName="Rauma Dokumentti" ma:contentTypeID="0x01010054692F88ADDFA84981A8039E1CCAC9D100AD7446A9BDCAB5499B66AB6C6ED551A4" ma:contentTypeVersion="8" ma:contentTypeDescription="" ma:contentTypeScope="" ma:versionID="921bcfae17f97fa00b7de2df4de1d66d">
  <xsd:schema xmlns:xsd="http://www.w3.org/2001/XMLSchema" xmlns:xs="http://www.w3.org/2001/XMLSchema" xmlns:p="http://schemas.microsoft.com/office/2006/metadata/properties" xmlns:ns2="931f70ad-d606-4d19-8af2-85269ea64dc1" targetNamespace="http://schemas.microsoft.com/office/2006/metadata/properties" ma:root="true" ma:fieldsID="bf3f755c431b0f513052f36ff1e455a7" ns2:_="">
    <xsd:import namespace="931f70ad-d606-4d19-8af2-85269ea64dc1"/>
    <xsd:element name="properties">
      <xsd:complexType>
        <xsd:sequence>
          <xsd:element name="documentManagement">
            <xsd:complexType>
              <xsd:all>
                <xsd:element ref="ns2:RaumaVastuuhenkilo" minOccurs="0"/>
                <xsd:element ref="ns2:RaumaVoimassaoloaika" minOccurs="0"/>
                <xsd:element ref="ns2:RaumaLisatieto" minOccurs="0"/>
                <xsd:element ref="ns2:b76bf26eb5f140f282b99413e51d36b8" minOccurs="0"/>
                <xsd:element ref="ns2:TaxCatchAll" minOccurs="0"/>
                <xsd:element ref="ns2:TaxCatchAllLabel" minOccurs="0"/>
                <xsd:element ref="ns2:m23726caa3fd4905a5694e5efe04f161"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70ad-d606-4d19-8af2-85269ea64dc1" elementFormDefault="qualified">
    <xsd:import namespace="http://schemas.microsoft.com/office/2006/documentManagement/types"/>
    <xsd:import namespace="http://schemas.microsoft.com/office/infopath/2007/PartnerControls"/>
    <xsd:element name="RaumaVastuuhenkilo" ma:index="4" nillable="true" ma:displayName="Vastuuhenkilöt" ma:list="UserInfo" ma:SearchPeopleOnly="false" ma:SharePointGroup="0" ma:internalName="RaumaVastuuhenkil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umaVoimassaoloaika" ma:index="5" nillable="true" ma:displayName="Voimassaoloaika" ma:format="DateOnly" ma:internalName="RaumaVoimassaoloaika">
      <xsd:simpleType>
        <xsd:restriction base="dms:DateTime"/>
      </xsd:simpleType>
    </xsd:element>
    <xsd:element name="RaumaLisatieto" ma:index="7" nillable="true" ma:displayName="Lisätieto" ma:internalName="RaumaLisatieto">
      <xsd:simpleType>
        <xsd:restriction base="dms:Text">
          <xsd:maxLength value="255"/>
        </xsd:restriction>
      </xsd:simpleType>
    </xsd:element>
    <xsd:element name="b76bf26eb5f140f282b99413e51d36b8" ma:index="8" nillable="true" ma:taxonomy="true" ma:internalName="b76bf26eb5f140f282b99413e51d36b8" ma:taxonomyFieldName="RaumaDokumenttityyppi" ma:displayName="Dokumenttityyppi" ma:default="" ma:fieldId="{b76bf26e-b5f1-40f2-82b9-9413e51d36b8}" ma:taxonomyMulti="true" ma:sspId="c74f7a77-a51d-4f8e-9b8b-1afbb942b37a" ma:termSetId="2f703cf2-9483-405a-b6f9-4b682de72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2b760b-4f63-48a1-a07c-26ccc5a84ef0}" ma:internalName="TaxCatchAll" ma:showField="CatchAllData"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2b760b-4f63-48a1-a07c-26ccc5a84ef0}" ma:internalName="TaxCatchAllLabel" ma:readOnly="true" ma:showField="CatchAllDataLabel"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m23726caa3fd4905a5694e5efe04f161" ma:index="13" nillable="true" ma:taxonomy="true" ma:internalName="m23726caa3fd4905a5694e5efe04f161" ma:taxonomyFieldName="RaumaAihe" ma:displayName="Dokumentin aihe" ma:default="" ma:fieldId="{623726ca-a3fd-4905-a569-4e5efe04f161}" ma:taxonomyMulti="true" ma:sspId="c74f7a77-a51d-4f8e-9b8b-1afbb942b37a" ma:termSetId="cc74f037-0dc0-4925-b18c-d931fb5ce988"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Yrityksen avainsanat" ma:fieldId="{23f27201-bee3-471e-b2e7-b64fd8b7ca38}" ma:taxonomyMulti="true" ma:sspId="c74f7a77-a51d-4f8e-9b8b-1afbb942b37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4f7a77-a51d-4f8e-9b8b-1afbb942b37a" ContentTypeId="0x01010054692F88ADDFA84981A8039E1CCAC9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2.xml><?xml version="1.0" encoding="utf-8"?>
<ds:datastoreItem xmlns:ds="http://schemas.openxmlformats.org/officeDocument/2006/customXml" ds:itemID="{0DAD8D77-3D82-4803-9612-99DA2EE50B3C}">
  <ds:schemaRefs>
    <ds:schemaRef ds:uri="http://schemas.microsoft.com/office/2006/documentManagement/types"/>
    <ds:schemaRef ds:uri="http://schemas.microsoft.com/office/2006/metadata/properties"/>
    <ds:schemaRef ds:uri="http://purl.org/dc/terms/"/>
    <ds:schemaRef ds:uri="931f70ad-d606-4d19-8af2-85269ea64dc1"/>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374D061-E299-4F4B-AE6F-F92C6AB8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70ad-d606-4d19-8af2-85269ea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8A6D9-F30E-4217-B1B9-D6187D82A210}">
  <ds:schemaRefs>
    <ds:schemaRef ds:uri="Microsoft.SharePoint.Taxonomy.ContentTypeSync"/>
  </ds:schemaRefs>
</ds:datastoreItem>
</file>

<file path=customXml/itemProps5.xml><?xml version="1.0" encoding="utf-8"?>
<ds:datastoreItem xmlns:ds="http://schemas.openxmlformats.org/officeDocument/2006/customXml" ds:itemID="{EA71B1D9-64CC-4F2E-9D47-3E24CA4C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7246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2</cp:revision>
  <cp:lastPrinted>2020-10-27T09:06:00Z</cp:lastPrinted>
  <dcterms:created xsi:type="dcterms:W3CDTF">2021-02-03T08:07:00Z</dcterms:created>
  <dcterms:modified xsi:type="dcterms:W3CDTF">2021-02-03T08:07:00Z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0x01010054692F88ADDFA84981A8039E1CCAC9D100AD7446A9BDCAB5499B66AB6C6ED551A4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